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5" w:type="dxa"/>
        <w:jc w:val="center"/>
        <w:tblInd w:w="184" w:type="dxa"/>
        <w:tblLayout w:type="fixed"/>
        <w:tblLook w:val="04A0"/>
      </w:tblPr>
      <w:tblGrid>
        <w:gridCol w:w="2203"/>
        <w:gridCol w:w="1635"/>
        <w:gridCol w:w="3553"/>
        <w:gridCol w:w="953"/>
        <w:gridCol w:w="1019"/>
        <w:gridCol w:w="1667"/>
        <w:gridCol w:w="1975"/>
      </w:tblGrid>
      <w:tr w:rsidR="002A6840" w:rsidRPr="00EE2D7B" w:rsidTr="00A30327">
        <w:trPr>
          <w:trHeight w:val="337"/>
          <w:jc w:val="center"/>
        </w:trPr>
        <w:tc>
          <w:tcPr>
            <w:tcW w:w="22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A30327" w:rsidP="00A3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-99695</wp:posOffset>
                  </wp:positionV>
                  <wp:extent cx="892175" cy="853440"/>
                  <wp:effectExtent l="0" t="0" r="3175" b="3810"/>
                  <wp:wrapNone/>
                  <wp:docPr id="1" name="Picture 1" descr="UIN Alauddin Makassar 21638285 logo 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N Alauddin Makassar 21638285 logo 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2" w:type="dxa"/>
            <w:gridSpan w:val="6"/>
            <w:tcBorders>
              <w:top w:val="thinThickSmallGap" w:sz="24" w:space="0" w:color="auto"/>
              <w:left w:val="double" w:sz="6" w:space="0" w:color="auto"/>
              <w:bottom w:val="nil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UNIVERSITAS ISLAM NEGERI (UIN) ALAUDDIN MAKASSAR</w:t>
            </w:r>
          </w:p>
        </w:tc>
      </w:tr>
      <w:tr w:rsidR="002A6840" w:rsidRPr="00EE2D7B" w:rsidTr="00874ACA">
        <w:trPr>
          <w:trHeight w:val="402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nil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FAKULTAS EKONOMI DAN BISNIS ISLAM </w:t>
            </w:r>
          </w:p>
        </w:tc>
      </w:tr>
      <w:tr w:rsidR="002A6840" w:rsidRPr="00EE2D7B" w:rsidTr="00874ACA">
        <w:trPr>
          <w:trHeight w:val="209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PROGRAM STUDI : MANAJEMEN</w:t>
            </w:r>
          </w:p>
        </w:tc>
      </w:tr>
      <w:tr w:rsidR="002A6840" w:rsidRPr="00EE2D7B" w:rsidTr="00B3754A">
        <w:trPr>
          <w:trHeight w:val="375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RENCANA PEMBELAJARAN SEMESTER (RPS)</w:t>
            </w:r>
          </w:p>
        </w:tc>
      </w:tr>
      <w:tr w:rsidR="002A6840" w:rsidRPr="00EE2D7B" w:rsidTr="00874AC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 Mata Kuliah</w:t>
            </w: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 Mata Kuliah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Bobot (sks)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Semester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Tgl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Penyusunan</w:t>
            </w:r>
          </w:p>
        </w:tc>
      </w:tr>
      <w:tr w:rsidR="002A6840" w:rsidRPr="00EE2D7B" w:rsidTr="00B3754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9E5C01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0741">
              <w:rPr>
                <w:rFonts w:cs="Calibri"/>
              </w:rPr>
              <w:t>MNJ2334</w:t>
            </w:r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874ACA">
        <w:trPr>
          <w:trHeight w:val="615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Otorisasi</w:t>
            </w: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r w:rsidR="008D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DosenPengembang RPS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KoordinatorBidangKeahlian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 Program Studi</w:t>
            </w:r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(NamaTerang)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(NamaTerang)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(NamaTerang)</w:t>
            </w:r>
          </w:p>
        </w:tc>
      </w:tr>
      <w:tr w:rsidR="002A6840" w:rsidRPr="00EE2D7B" w:rsidTr="00B3754A">
        <w:trPr>
          <w:trHeight w:val="495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Pengampuh MK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461"/>
          <w:jc w:val="center"/>
        </w:trPr>
        <w:tc>
          <w:tcPr>
            <w:tcW w:w="2203" w:type="dxa"/>
            <w:tcBorders>
              <w:top w:val="nil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 Mata Kuliah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Prasyarat :</w:t>
            </w:r>
          </w:p>
        </w:tc>
        <w:tc>
          <w:tcPr>
            <w:tcW w:w="10802" w:type="dxa"/>
            <w:gridSpan w:val="6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0A5E2F" w:rsidP="009E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654D">
              <w:rPr>
                <w:rFonts w:asciiTheme="minorBidi" w:hAnsiTheme="minorBidi"/>
              </w:rPr>
              <w:t>Seminar Manajemen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Operasional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Deskripsi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Singkat Mata Kuliah:</w:t>
            </w:r>
          </w:p>
        </w:tc>
        <w:tc>
          <w:tcPr>
            <w:tcW w:w="1080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0A5E2F" w:rsidP="003A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654D">
              <w:rPr>
                <w:rFonts w:asciiTheme="minorBidi" w:eastAsia="Calibri" w:hAnsiTheme="minorBidi"/>
              </w:rPr>
              <w:t>Mata kuliah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ini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adalah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salah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satu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fungsi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organisasi (bisnis). Mahasiswa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belajar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tentang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berbagai</w:t>
            </w:r>
            <w:r>
              <w:rPr>
                <w:rFonts w:asciiTheme="minorBidi" w:eastAsia="Calibri" w:hAnsiTheme="minorBidi"/>
              </w:rPr>
              <w:t xml:space="preserve"> factor </w:t>
            </w:r>
            <w:r w:rsidRPr="0029654D">
              <w:rPr>
                <w:rFonts w:asciiTheme="minorBidi" w:eastAsia="Calibri" w:hAnsiTheme="minorBidi"/>
              </w:rPr>
              <w:t>produksi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diproses (transformasi) menjadi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barang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jadi (output) yang berwujud (tangible) maupun yang tidak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berwujud (intangible)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r w:rsidR="003A3D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 (CP)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Lulusan Program Studi (CPL-Prodi)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S9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0A5E2F" w:rsidRDefault="000A5E2F" w:rsidP="000A5E2F">
            <w:pPr>
              <w:spacing w:after="0" w:line="360" w:lineRule="auto"/>
              <w:jc w:val="both"/>
              <w:rPr>
                <w:rFonts w:asciiTheme="minorBidi" w:hAnsiTheme="minorBidi"/>
              </w:rPr>
            </w:pPr>
            <w:r w:rsidRPr="000A5E2F">
              <w:rPr>
                <w:rFonts w:asciiTheme="minorBidi" w:hAnsiTheme="minorBidi"/>
                <w:color w:val="000000"/>
              </w:rPr>
              <w:t>Mahasiswa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0A5E2F">
              <w:rPr>
                <w:rFonts w:asciiTheme="minorBidi" w:hAnsiTheme="minorBidi"/>
                <w:color w:val="000000"/>
              </w:rPr>
              <w:t>memiliki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0A5E2F">
              <w:rPr>
                <w:rFonts w:asciiTheme="minorBidi" w:hAnsiTheme="minorBidi"/>
                <w:color w:val="000000"/>
              </w:rPr>
              <w:t>motivasi yang kuat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0A5E2F">
              <w:rPr>
                <w:rFonts w:asciiTheme="minorBidi" w:hAnsiTheme="minorBidi"/>
                <w:color w:val="000000"/>
              </w:rPr>
              <w:t>dalam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0A5E2F">
              <w:rPr>
                <w:rFonts w:asciiTheme="minorBidi" w:hAnsiTheme="minorBidi"/>
                <w:color w:val="000000"/>
              </w:rPr>
              <w:t>mempelajari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0A5E2F">
              <w:rPr>
                <w:rFonts w:asciiTheme="minorBidi" w:hAnsiTheme="minorBidi"/>
                <w:color w:val="000000"/>
              </w:rPr>
              <w:t>konsep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0A5E2F">
              <w:rPr>
                <w:rFonts w:asciiTheme="minorBidi" w:hAnsiTheme="minorBidi"/>
                <w:color w:val="000000"/>
              </w:rPr>
              <w:t>manajemen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0A5E2F">
              <w:rPr>
                <w:rFonts w:asciiTheme="minorBidi" w:hAnsiTheme="minorBidi"/>
                <w:color w:val="000000"/>
              </w:rPr>
              <w:t>operasinal</w:t>
            </w:r>
            <w:r>
              <w:rPr>
                <w:rFonts w:asciiTheme="minorBidi" w:hAnsiTheme="minorBidi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9E5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Memiliki moral, etika dan kepribadian yang baik di dalam menyelesaikan tugasnya.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0A5E2F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9654D">
              <w:rPr>
                <w:rFonts w:asciiTheme="minorBidi" w:hAnsiTheme="minorBidi"/>
                <w:color w:val="000000"/>
              </w:rPr>
              <w:t>Mahasiswa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29654D">
              <w:rPr>
                <w:rFonts w:asciiTheme="minorBidi" w:hAnsiTheme="minorBidi"/>
                <w:color w:val="000000"/>
              </w:rPr>
              <w:t>mampu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29654D">
              <w:rPr>
                <w:rFonts w:asciiTheme="minorBidi" w:hAnsiTheme="minorBidi"/>
                <w:color w:val="000000"/>
              </w:rPr>
              <w:t>mendiskripsikan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29654D">
              <w:rPr>
                <w:rFonts w:asciiTheme="minorBidi" w:hAnsiTheme="minorBidi"/>
                <w:color w:val="000000"/>
              </w:rPr>
              <w:t>dan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29654D">
              <w:rPr>
                <w:rFonts w:asciiTheme="minorBidi" w:hAnsiTheme="minorBidi"/>
                <w:color w:val="000000"/>
              </w:rPr>
              <w:t>mendiskusikan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29654D">
              <w:rPr>
                <w:rFonts w:asciiTheme="minorBidi" w:hAnsiTheme="minorBidi"/>
                <w:color w:val="000000"/>
              </w:rPr>
              <w:t>elemen-elemen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29654D">
              <w:rPr>
                <w:rFonts w:asciiTheme="minorBidi" w:hAnsiTheme="minorBidi"/>
                <w:color w:val="000000"/>
              </w:rPr>
              <w:t>kunci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29654D">
              <w:rPr>
                <w:rFonts w:asciiTheme="minorBidi" w:hAnsiTheme="minorBidi"/>
                <w:color w:val="000000"/>
              </w:rPr>
              <w:t>dari seminar manajemen</w:t>
            </w:r>
            <w:r>
              <w:rPr>
                <w:rFonts w:asciiTheme="minorBidi" w:hAnsiTheme="minorBidi"/>
                <w:color w:val="000000"/>
              </w:rPr>
              <w:t xml:space="preserve"> </w:t>
            </w:r>
            <w:r w:rsidRPr="0029654D">
              <w:rPr>
                <w:rFonts w:asciiTheme="minorBidi" w:hAnsiTheme="minorBidi"/>
                <w:color w:val="000000"/>
              </w:rPr>
              <w:t>operasional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Mampu bekerja sama dan memiliki kepekaan sosial dan kepedulian yang tinggi terhadap  masyarakat dan lingkungannya.</w:t>
            </w: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 Mata Kuliah (CP-MK)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4641DA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741">
              <w:rPr>
                <w:rFonts w:eastAsia="Times New Roman" w:cs="Calibri"/>
                <w:color w:val="000000"/>
              </w:rPr>
              <w:t>1</w:t>
            </w:r>
            <w:r w:rsidR="003A3DA9">
              <w:rPr>
                <w:rFonts w:eastAsia="Times New Roman" w:cs="Calibri"/>
                <w:color w:val="000000"/>
              </w:rPr>
              <w:t xml:space="preserve">. </w:t>
            </w:r>
            <w:r w:rsidR="003A3DA9">
              <w:rPr>
                <w:rFonts w:ascii="Times New Roman" w:hAnsi="Times New Roman" w:cs="Times New Roman"/>
                <w:color w:val="000000"/>
              </w:rPr>
              <w:t>Mampu berpikir obyektif, kritis dan sistematik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Memiliki pemahaman konsep-konsep teoritis dalam ilmu-ilmu ekonomi, akuntansi, manajemen dan organisasi.</w:t>
            </w:r>
          </w:p>
        </w:tc>
      </w:tr>
      <w:tr w:rsidR="002A6840" w:rsidRPr="00EE2D7B" w:rsidTr="00B3754A">
        <w:trPr>
          <w:trHeight w:val="526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46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Kemampuan mengenali dan menganalisa permasalahan manajemen dan organisasi serta bisnis</w:t>
            </w: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Media Pembelajaran</w:t>
            </w:r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Software 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Hardware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MC. Office (Word, Excel &amp; Power Point)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Laptop/PC &amp; LCD Projector</w:t>
            </w:r>
          </w:p>
        </w:tc>
      </w:tr>
      <w:tr w:rsidR="002A6840" w:rsidRPr="00EE2D7B" w:rsidTr="004641D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Referensi :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Utama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0A5E2F" w:rsidRDefault="003A3DA9" w:rsidP="000A5E2F">
            <w:pPr>
              <w:autoSpaceDE w:val="0"/>
              <w:autoSpaceDN w:val="0"/>
              <w:adjustRightInd w:val="0"/>
              <w:spacing w:line="240" w:lineRule="auto"/>
              <w:ind w:left="216" w:hanging="270"/>
              <w:rPr>
                <w:rFonts w:asciiTheme="minorBidi" w:eastAsia="Calibri" w:hAnsiTheme="minorBidi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0A5E2F" w:rsidRPr="0029654D">
              <w:rPr>
                <w:rFonts w:asciiTheme="minorBidi" w:eastAsia="Calibri" w:hAnsiTheme="minorBidi"/>
              </w:rPr>
              <w:t xml:space="preserve"> Heizer, Jay and Render, Barry (2004). </w:t>
            </w:r>
            <w:r w:rsidR="000A5E2F" w:rsidRPr="0029654D">
              <w:rPr>
                <w:rFonts w:asciiTheme="minorBidi" w:eastAsia="Calibri" w:hAnsiTheme="minorBidi"/>
                <w:i/>
                <w:iCs/>
              </w:rPr>
              <w:t>Operations Management</w:t>
            </w:r>
            <w:r w:rsidR="000A5E2F" w:rsidRPr="0029654D">
              <w:rPr>
                <w:rFonts w:asciiTheme="minorBidi" w:eastAsia="Calibri" w:hAnsiTheme="minorBidi"/>
              </w:rPr>
              <w:t>. 7th. New Jersey : Pearson</w:t>
            </w:r>
            <w:r w:rsidR="000A5E2F">
              <w:rPr>
                <w:rFonts w:asciiTheme="minorBidi" w:eastAsia="Calibri" w:hAnsiTheme="minorBidi"/>
              </w:rPr>
              <w:t xml:space="preserve">   </w:t>
            </w:r>
            <w:r w:rsidR="000A5E2F" w:rsidRPr="0029654D">
              <w:rPr>
                <w:rFonts w:asciiTheme="minorBidi" w:eastAsia="Calibri" w:hAnsiTheme="minorBidi"/>
              </w:rPr>
              <w:t>Prentice Hall.</w:t>
            </w:r>
          </w:p>
          <w:p w:rsidR="00EE2D7B" w:rsidRPr="000A5E2F" w:rsidRDefault="000A5E2F" w:rsidP="000A5E2F">
            <w:pPr>
              <w:autoSpaceDE w:val="0"/>
              <w:autoSpaceDN w:val="0"/>
              <w:adjustRightInd w:val="0"/>
              <w:spacing w:line="240" w:lineRule="auto"/>
              <w:ind w:left="216" w:hanging="270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 xml:space="preserve">2, </w:t>
            </w:r>
            <w:r w:rsidRPr="0029654D">
              <w:rPr>
                <w:rFonts w:asciiTheme="minorBidi" w:eastAsia="Calibri" w:hAnsiTheme="minorBidi"/>
              </w:rPr>
              <w:t xml:space="preserve">T, Hani Handoko (1995). </w:t>
            </w:r>
            <w:r w:rsidRPr="0029654D">
              <w:rPr>
                <w:rFonts w:asciiTheme="minorBidi" w:eastAsia="Calibri" w:hAnsiTheme="minorBidi"/>
                <w:i/>
                <w:iCs/>
              </w:rPr>
              <w:t>Dasar-Dasar</w:t>
            </w:r>
            <w:r>
              <w:rPr>
                <w:rFonts w:asciiTheme="minorBidi" w:eastAsia="Calibri" w:hAnsiTheme="minorBidi"/>
                <w:i/>
                <w:iCs/>
              </w:rPr>
              <w:t xml:space="preserve"> </w:t>
            </w:r>
            <w:r w:rsidRPr="0029654D">
              <w:rPr>
                <w:rFonts w:asciiTheme="minorBidi" w:eastAsia="Calibri" w:hAnsiTheme="minorBidi"/>
                <w:i/>
                <w:iCs/>
              </w:rPr>
              <w:t>Manajemen</w:t>
            </w:r>
            <w:r>
              <w:rPr>
                <w:rFonts w:asciiTheme="minorBidi" w:eastAsia="Calibri" w:hAnsiTheme="minorBidi"/>
                <w:i/>
                <w:iCs/>
              </w:rPr>
              <w:t xml:space="preserve"> </w:t>
            </w:r>
            <w:r w:rsidRPr="0029654D">
              <w:rPr>
                <w:rFonts w:asciiTheme="minorBidi" w:eastAsia="Calibri" w:hAnsiTheme="minorBidi"/>
                <w:i/>
                <w:iCs/>
              </w:rPr>
              <w:t>Produksidan</w:t>
            </w:r>
            <w:r>
              <w:rPr>
                <w:rFonts w:asciiTheme="minorBidi" w:eastAsia="Calibri" w:hAnsiTheme="minorBidi"/>
                <w:i/>
                <w:iCs/>
              </w:rPr>
              <w:t xml:space="preserve"> </w:t>
            </w:r>
            <w:r w:rsidRPr="0029654D">
              <w:rPr>
                <w:rFonts w:asciiTheme="minorBidi" w:eastAsia="Calibri" w:hAnsiTheme="minorBidi"/>
                <w:i/>
                <w:iCs/>
              </w:rPr>
              <w:t>Operasi</w:t>
            </w:r>
            <w:r w:rsidRPr="0029654D">
              <w:rPr>
                <w:rFonts w:asciiTheme="minorBidi" w:eastAsia="Calibri" w:hAnsiTheme="minorBidi"/>
              </w:rPr>
              <w:t>.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EdisiI.Yogyakarta :BadanPenerbit FE Universitas</w:t>
            </w:r>
            <w:r>
              <w:rPr>
                <w:rFonts w:asciiTheme="minorBidi" w:eastAsia="Calibri" w:hAnsiTheme="minorBidi"/>
              </w:rPr>
              <w:t xml:space="preserve">  </w:t>
            </w:r>
            <w:r w:rsidRPr="0029654D">
              <w:rPr>
                <w:rFonts w:asciiTheme="minorBidi" w:eastAsia="Calibri" w:hAnsiTheme="minorBidi"/>
              </w:rPr>
              <w:t>Gadjah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Mada.</w:t>
            </w:r>
          </w:p>
        </w:tc>
      </w:tr>
      <w:tr w:rsidR="002A6840" w:rsidRPr="00EE2D7B" w:rsidTr="000A5E2F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0A5E2F" w:rsidRDefault="000A5E2F" w:rsidP="000A5E2F">
            <w:pPr>
              <w:autoSpaceDE w:val="0"/>
              <w:autoSpaceDN w:val="0"/>
              <w:adjustRightInd w:val="0"/>
              <w:spacing w:after="0" w:line="240" w:lineRule="auto"/>
              <w:ind w:left="216" w:hanging="270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 xml:space="preserve">3. </w:t>
            </w:r>
            <w:r w:rsidRPr="0029654D">
              <w:rPr>
                <w:rFonts w:asciiTheme="minorBidi" w:eastAsia="Calibri" w:hAnsiTheme="minorBidi"/>
              </w:rPr>
              <w:t xml:space="preserve">Dervitsiotis, Kostas N (1984). </w:t>
            </w:r>
            <w:r w:rsidRPr="0029654D">
              <w:rPr>
                <w:rFonts w:asciiTheme="minorBidi" w:eastAsia="Calibri" w:hAnsiTheme="minorBidi"/>
                <w:i/>
                <w:iCs/>
              </w:rPr>
              <w:t>Operations Management</w:t>
            </w:r>
            <w:r w:rsidRPr="0029654D">
              <w:rPr>
                <w:rFonts w:asciiTheme="minorBidi" w:eastAsia="Calibri" w:hAnsiTheme="minorBidi"/>
              </w:rPr>
              <w:t>. 2nd. McGraw-Hill International Book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Company.</w:t>
            </w:r>
          </w:p>
          <w:p w:rsidR="000A5E2F" w:rsidRPr="0029654D" w:rsidRDefault="000A5E2F" w:rsidP="000A5E2F">
            <w:pPr>
              <w:autoSpaceDE w:val="0"/>
              <w:autoSpaceDN w:val="0"/>
              <w:adjustRightInd w:val="0"/>
              <w:spacing w:after="0" w:line="240" w:lineRule="auto"/>
              <w:ind w:left="216" w:hanging="270"/>
              <w:rPr>
                <w:rFonts w:asciiTheme="minorBidi" w:eastAsia="Calibri" w:hAnsiTheme="minorBidi"/>
              </w:rPr>
            </w:pPr>
            <w:r>
              <w:rPr>
                <w:rFonts w:asciiTheme="minorBidi" w:eastAsia="Calibri" w:hAnsiTheme="minorBidi"/>
              </w:rPr>
              <w:t xml:space="preserve">4. </w:t>
            </w:r>
            <w:r w:rsidRPr="0029654D">
              <w:rPr>
                <w:rFonts w:asciiTheme="minorBidi" w:eastAsia="Calibri" w:hAnsiTheme="minorBidi"/>
              </w:rPr>
              <w:t>Krajewski, Lee, J, and Ritzan, Larry P. (1987</w:t>
            </w:r>
            <w:r w:rsidRPr="0029654D">
              <w:rPr>
                <w:rFonts w:asciiTheme="minorBidi" w:eastAsia="Calibri" w:hAnsiTheme="minorBidi"/>
                <w:i/>
                <w:iCs/>
              </w:rPr>
              <w:t>). Operations Management</w:t>
            </w:r>
            <w:r w:rsidRPr="0029654D">
              <w:rPr>
                <w:rFonts w:asciiTheme="minorBidi" w:eastAsia="Calibri" w:hAnsiTheme="minorBidi"/>
              </w:rPr>
              <w:t>. First edition. Ohio :</w:t>
            </w:r>
          </w:p>
          <w:p w:rsidR="00EE2D7B" w:rsidRPr="003A3DA9" w:rsidRDefault="000A5E2F" w:rsidP="000A5E2F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Theme="minorBidi" w:eastAsia="Calibri" w:hAnsiTheme="minorBidi"/>
              </w:rPr>
              <w:t xml:space="preserve">    </w:t>
            </w:r>
            <w:r w:rsidRPr="0029654D">
              <w:rPr>
                <w:rFonts w:asciiTheme="minorBidi" w:eastAsia="Calibri" w:hAnsiTheme="minorBidi"/>
              </w:rPr>
              <w:t>Addison Weslley Publishing Coy.</w:t>
            </w:r>
          </w:p>
        </w:tc>
      </w:tr>
      <w:tr w:rsidR="002A6840" w:rsidRPr="00EE2D7B" w:rsidTr="000A5E2F">
        <w:trPr>
          <w:trHeight w:val="394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0A5E2F" w:rsidRPr="003A3DA9" w:rsidRDefault="000A5E2F" w:rsidP="000A5E2F">
            <w:pPr>
              <w:autoSpaceDE w:val="0"/>
              <w:autoSpaceDN w:val="0"/>
              <w:adjustRightInd w:val="0"/>
              <w:spacing w:after="0" w:line="240" w:lineRule="auto"/>
              <w:ind w:left="216" w:hanging="180"/>
              <w:rPr>
                <w:rFonts w:ascii="Times New Roman" w:hAnsi="Times New Roman" w:cs="Times New Roman"/>
                <w:color w:val="000000"/>
              </w:rPr>
            </w:pPr>
          </w:p>
          <w:p w:rsidR="00EE2D7B" w:rsidRPr="003A3DA9" w:rsidRDefault="00EE2D7B" w:rsidP="003A3DA9">
            <w:pPr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thinThickSmallGap" w:sz="2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Tambahan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"/>
        <w:tblW w:w="13008" w:type="dxa"/>
        <w:tblLayout w:type="fixed"/>
        <w:tblLook w:val="04A0"/>
      </w:tblPr>
      <w:tblGrid>
        <w:gridCol w:w="743"/>
        <w:gridCol w:w="2875"/>
        <w:gridCol w:w="102"/>
        <w:gridCol w:w="1417"/>
        <w:gridCol w:w="1276"/>
        <w:gridCol w:w="992"/>
        <w:gridCol w:w="1701"/>
        <w:gridCol w:w="1074"/>
        <w:gridCol w:w="1843"/>
        <w:gridCol w:w="985"/>
      </w:tblGrid>
      <w:tr w:rsidR="00B3754A" w:rsidRPr="00BD0C44" w:rsidTr="00700341"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875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1519" w:type="dxa"/>
            <w:gridSpan w:val="2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9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7</w:t>
            </w:r>
          </w:p>
        </w:tc>
      </w:tr>
      <w:tr w:rsidR="00B3754A" w:rsidRPr="00BD0C44" w:rsidTr="00700341">
        <w:tc>
          <w:tcPr>
            <w:tcW w:w="743" w:type="dxa"/>
            <w:vMerge w:val="restart"/>
            <w:tcBorders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Minggu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ke</w:t>
            </w:r>
          </w:p>
        </w:tc>
        <w:tc>
          <w:tcPr>
            <w:tcW w:w="2875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KemampuanAkhir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tiap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tahapan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pembelajaran</w:t>
            </w:r>
          </w:p>
        </w:tc>
        <w:tc>
          <w:tcPr>
            <w:tcW w:w="1519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Bahan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Kajian/ Pokok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Bahasan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Metode</w:t>
            </w:r>
            <w:r w:rsidR="00F9751C">
              <w:rPr>
                <w:rFonts w:asciiTheme="majorBidi" w:hAnsiTheme="majorBidi" w:cstheme="majorBidi"/>
                <w:b/>
              </w:rPr>
              <w:t xml:space="preserve">  </w:t>
            </w:r>
            <w:r w:rsidRPr="00BD0C44">
              <w:rPr>
                <w:rFonts w:asciiTheme="majorBidi" w:hAnsiTheme="majorBidi" w:cstheme="majorBidi"/>
                <w:b/>
              </w:rPr>
              <w:t>Pembelajaran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Waktu</w:t>
            </w: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Pengalaman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Belajar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Mahasiswa</w:t>
            </w:r>
          </w:p>
        </w:tc>
        <w:tc>
          <w:tcPr>
            <w:tcW w:w="3902" w:type="dxa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Penilaian</w:t>
            </w:r>
          </w:p>
        </w:tc>
      </w:tr>
      <w:tr w:rsidR="00042C78" w:rsidRPr="00BD0C44" w:rsidTr="00700341">
        <w:trPr>
          <w:trHeight w:val="65"/>
        </w:trPr>
        <w:tc>
          <w:tcPr>
            <w:tcW w:w="74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75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9" w:type="dxa"/>
            <w:gridSpan w:val="2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bottom w:val="thickThin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Teknik</w:t>
            </w:r>
          </w:p>
        </w:tc>
        <w:tc>
          <w:tcPr>
            <w:tcW w:w="1843" w:type="dxa"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Kriteria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&amp;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Indikator</w:t>
            </w:r>
          </w:p>
        </w:tc>
        <w:tc>
          <w:tcPr>
            <w:tcW w:w="985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Bobot (%)</w:t>
            </w:r>
          </w:p>
        </w:tc>
      </w:tr>
      <w:tr w:rsidR="00042C78" w:rsidRPr="00C83102" w:rsidTr="00700341">
        <w:trPr>
          <w:trHeight w:val="738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1.</w:t>
            </w:r>
          </w:p>
        </w:tc>
        <w:tc>
          <w:tcPr>
            <w:tcW w:w="2875" w:type="dxa"/>
          </w:tcPr>
          <w:p w:rsidR="009835C6" w:rsidRPr="0029654D" w:rsidRDefault="009835C6" w:rsidP="009835C6">
            <w:pPr>
              <w:pStyle w:val="ListParagraph"/>
              <w:numPr>
                <w:ilvl w:val="0"/>
                <w:numId w:val="16"/>
              </w:numPr>
              <w:spacing w:before="100" w:beforeAutospacing="1" w:line="273" w:lineRule="auto"/>
              <w:ind w:left="176" w:hanging="176"/>
              <w:rPr>
                <w:rFonts w:asciiTheme="minorBidi" w:eastAsia="Calibri" w:hAnsiTheme="minorBidi"/>
              </w:rPr>
            </w:pPr>
            <w:r w:rsidRPr="0029654D">
              <w:rPr>
                <w:rFonts w:asciiTheme="minorBidi" w:eastAsia="Calibri" w:hAnsiTheme="minorBidi"/>
              </w:rPr>
              <w:t>Mahasiswa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saling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mengenal.</w:t>
            </w:r>
          </w:p>
          <w:p w:rsidR="009835C6" w:rsidRPr="0029654D" w:rsidRDefault="009835C6" w:rsidP="009835C6">
            <w:pPr>
              <w:pStyle w:val="ListParagraph"/>
              <w:numPr>
                <w:ilvl w:val="0"/>
                <w:numId w:val="16"/>
              </w:numPr>
              <w:spacing w:before="100" w:beforeAutospacing="1" w:line="273" w:lineRule="auto"/>
              <w:ind w:left="176" w:hanging="176"/>
              <w:rPr>
                <w:rFonts w:asciiTheme="minorBidi" w:eastAsia="Times New Roman" w:hAnsiTheme="minorBidi"/>
              </w:rPr>
            </w:pPr>
            <w:r w:rsidRPr="0029654D">
              <w:rPr>
                <w:rFonts w:asciiTheme="minorBidi" w:eastAsia="Calibri" w:hAnsiTheme="minorBidi"/>
              </w:rPr>
              <w:t>Mengetahui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gambaran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mata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kuliah seminar manajemen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operasional</w:t>
            </w:r>
            <w:r>
              <w:rPr>
                <w:rFonts w:asciiTheme="minorBidi" w:eastAsia="Calibri" w:hAnsiTheme="minorBidi"/>
              </w:rPr>
              <w:t>.</w:t>
            </w:r>
          </w:p>
          <w:p w:rsidR="00B3754A" w:rsidRPr="009835C6" w:rsidRDefault="009835C6" w:rsidP="009835C6">
            <w:pPr>
              <w:pStyle w:val="ListParagraph"/>
              <w:numPr>
                <w:ilvl w:val="0"/>
                <w:numId w:val="16"/>
              </w:numPr>
              <w:spacing w:before="100" w:beforeAutospacing="1" w:line="273" w:lineRule="auto"/>
              <w:ind w:left="176" w:hanging="176"/>
              <w:rPr>
                <w:rFonts w:asciiTheme="minorBidi" w:eastAsia="Times New Roman" w:hAnsiTheme="minorBidi"/>
              </w:rPr>
            </w:pPr>
            <w:r w:rsidRPr="0029654D">
              <w:rPr>
                <w:rFonts w:asciiTheme="minorBidi" w:eastAsia="Calibri" w:hAnsiTheme="minorBidi"/>
              </w:rPr>
              <w:t>Mahasiswa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dapat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mengidentifikasi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materi, aturan, panduan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penugasan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dan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mengikuti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kontrak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kuliah</w:t>
            </w:r>
            <w:r>
              <w:rPr>
                <w:rFonts w:asciiTheme="minorBidi" w:eastAsia="Calibri" w:hAnsiTheme="minorBidi"/>
              </w:rPr>
              <w:t>.</w:t>
            </w:r>
          </w:p>
        </w:tc>
        <w:tc>
          <w:tcPr>
            <w:tcW w:w="1519" w:type="dxa"/>
            <w:gridSpan w:val="2"/>
          </w:tcPr>
          <w:p w:rsidR="009835C6" w:rsidRPr="0029654D" w:rsidRDefault="009835C6" w:rsidP="009835C6">
            <w:pPr>
              <w:pStyle w:val="ListParagraph"/>
              <w:numPr>
                <w:ilvl w:val="0"/>
                <w:numId w:val="17"/>
              </w:numPr>
              <w:spacing w:before="100" w:beforeAutospacing="1" w:line="273" w:lineRule="auto"/>
              <w:ind w:left="183" w:hanging="142"/>
              <w:rPr>
                <w:rFonts w:asciiTheme="minorBidi" w:eastAsia="Calibri" w:hAnsiTheme="minorBidi"/>
              </w:rPr>
            </w:pPr>
            <w:r w:rsidRPr="0029654D">
              <w:rPr>
                <w:rFonts w:asciiTheme="minorBidi" w:eastAsia="Calibri" w:hAnsiTheme="minorBidi"/>
              </w:rPr>
              <w:t>Perkenalan</w:t>
            </w:r>
          </w:p>
          <w:p w:rsidR="00700341" w:rsidRDefault="009835C6" w:rsidP="00700341">
            <w:pPr>
              <w:pStyle w:val="ListParagraph"/>
              <w:numPr>
                <w:ilvl w:val="0"/>
                <w:numId w:val="17"/>
              </w:numPr>
              <w:spacing w:before="100" w:beforeAutospacing="1" w:line="273" w:lineRule="auto"/>
              <w:ind w:left="183" w:hanging="142"/>
              <w:rPr>
                <w:rFonts w:asciiTheme="minorBidi" w:eastAsia="Calibri" w:hAnsiTheme="minorBidi"/>
              </w:rPr>
            </w:pPr>
            <w:r w:rsidRPr="0029654D">
              <w:rPr>
                <w:rFonts w:asciiTheme="minorBidi" w:eastAsia="Calibri" w:hAnsiTheme="minorBidi"/>
              </w:rPr>
              <w:t>Menelaah RPS</w:t>
            </w:r>
          </w:p>
          <w:p w:rsidR="00B3754A" w:rsidRPr="00700341" w:rsidRDefault="00700341" w:rsidP="00700341">
            <w:pPr>
              <w:pStyle w:val="ListParagraph"/>
              <w:numPr>
                <w:ilvl w:val="0"/>
                <w:numId w:val="17"/>
              </w:numPr>
              <w:spacing w:before="100" w:beforeAutospacing="1" w:line="273" w:lineRule="auto"/>
              <w:ind w:left="183" w:hanging="142"/>
              <w:rPr>
                <w:rFonts w:asciiTheme="minorBidi" w:eastAsia="Calibri" w:hAnsiTheme="minorBidi"/>
              </w:rPr>
            </w:pPr>
            <w:r w:rsidRPr="00700341">
              <w:rPr>
                <w:rFonts w:asciiTheme="minorBidi" w:eastAsia="Calibri" w:hAnsiTheme="minorBidi"/>
              </w:rPr>
              <w:t>K</w:t>
            </w:r>
            <w:r w:rsidR="009835C6" w:rsidRPr="00700341">
              <w:rPr>
                <w:rFonts w:asciiTheme="minorBidi" w:eastAsia="Calibri" w:hAnsiTheme="minorBidi"/>
              </w:rPr>
              <w:t>ontrak</w:t>
            </w:r>
            <w:r>
              <w:rPr>
                <w:rFonts w:asciiTheme="minorBidi" w:eastAsia="Calibri" w:hAnsiTheme="minorBidi"/>
              </w:rPr>
              <w:t xml:space="preserve"> </w:t>
            </w:r>
            <w:r w:rsidR="009835C6" w:rsidRPr="00700341">
              <w:rPr>
                <w:rFonts w:asciiTheme="minorBidi" w:eastAsia="Calibri" w:hAnsiTheme="minorBidi"/>
              </w:rPr>
              <w:t>kuliah</w:t>
            </w:r>
            <w:r>
              <w:rPr>
                <w:rFonts w:asciiTheme="minorBidi" w:eastAsia="Calibri" w:hAnsiTheme="minorBidi"/>
              </w:rPr>
              <w:t xml:space="preserve"> </w:t>
            </w:r>
            <w:r w:rsidR="009835C6" w:rsidRPr="00700341">
              <w:rPr>
                <w:rFonts w:asciiTheme="minorBidi" w:eastAsia="Calibri" w:hAnsiTheme="minorBidi"/>
              </w:rPr>
              <w:t>selama proses perkuliahan</w:t>
            </w:r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r w:rsidRPr="00C83102">
              <w:rPr>
                <w:rFonts w:cstheme="majorBidi"/>
              </w:rPr>
              <w:t>Ceramahdan Tanya Jawab</w:t>
            </w:r>
          </w:p>
          <w:p w:rsidR="00B3754A" w:rsidRPr="00C83102" w:rsidRDefault="00B3754A" w:rsidP="00B3754A">
            <w:pPr>
              <w:pStyle w:val="ListParagraph"/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3 x 50 menit</w:t>
            </w:r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Diskusi</w:t>
            </w:r>
            <w:r w:rsidR="00F9751C" w:rsidRPr="00C83102"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>Kelompok</w:t>
            </w:r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Penugasan</w:t>
            </w:r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Penyelesaiankasus</w:t>
            </w:r>
          </w:p>
        </w:tc>
        <w:tc>
          <w:tcPr>
            <w:tcW w:w="1074" w:type="dxa"/>
          </w:tcPr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1. Tugas</w:t>
            </w:r>
          </w:p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2. Kuis</w:t>
            </w:r>
          </w:p>
        </w:tc>
        <w:tc>
          <w:tcPr>
            <w:tcW w:w="1843" w:type="dxa"/>
          </w:tcPr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Kebenaran</w:t>
            </w:r>
            <w:r w:rsidR="009E5C01" w:rsidRPr="00C83102">
              <w:rPr>
                <w:rFonts w:cstheme="majorBidi"/>
                <w:bCs/>
              </w:rPr>
              <w:t xml:space="preserve"> </w:t>
            </w:r>
            <w:r w:rsidRPr="00C83102">
              <w:rPr>
                <w:rFonts w:cstheme="majorBidi"/>
                <w:bCs/>
              </w:rPr>
              <w:t>dan</w:t>
            </w:r>
            <w:r w:rsidR="009E5C01" w:rsidRPr="00C83102">
              <w:rPr>
                <w:rFonts w:cstheme="majorBidi"/>
                <w:bCs/>
              </w:rPr>
              <w:t xml:space="preserve"> </w:t>
            </w:r>
            <w:r w:rsidRPr="00C83102">
              <w:rPr>
                <w:rFonts w:cstheme="majorBidi"/>
                <w:bCs/>
              </w:rPr>
              <w:t>ketepatan</w:t>
            </w:r>
            <w:r w:rsidR="00F9751C" w:rsidRPr="00C83102">
              <w:rPr>
                <w:rFonts w:cstheme="majorBidi"/>
                <w:bCs/>
              </w:rPr>
              <w:t xml:space="preserve"> </w:t>
            </w:r>
            <w:r w:rsidRPr="00C83102">
              <w:rPr>
                <w:rFonts w:cstheme="majorBidi"/>
                <w:bCs/>
              </w:rPr>
              <w:t>jawaban,</w:t>
            </w:r>
          </w:p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Kebenaran</w:t>
            </w:r>
            <w:r w:rsidR="00F9751C" w:rsidRPr="00C83102">
              <w:rPr>
                <w:rFonts w:cstheme="majorBidi"/>
                <w:bCs/>
              </w:rPr>
              <w:t xml:space="preserve"> </w:t>
            </w:r>
            <w:r w:rsidRPr="00C83102">
              <w:rPr>
                <w:rFonts w:cstheme="majorBidi"/>
                <w:bCs/>
              </w:rPr>
              <w:t>dan</w:t>
            </w:r>
            <w:r w:rsidR="00F9751C" w:rsidRPr="00C83102">
              <w:rPr>
                <w:rFonts w:cstheme="majorBidi"/>
                <w:bCs/>
              </w:rPr>
              <w:t xml:space="preserve"> </w:t>
            </w:r>
            <w:r w:rsidRPr="00C83102">
              <w:rPr>
                <w:rFonts w:cstheme="majorBidi"/>
                <w:bCs/>
              </w:rPr>
              <w:t>ketajaman</w:t>
            </w:r>
            <w:r w:rsidR="00F9751C" w:rsidRPr="00C83102">
              <w:rPr>
                <w:rFonts w:cstheme="majorBidi"/>
                <w:bCs/>
              </w:rPr>
              <w:t xml:space="preserve"> </w:t>
            </w:r>
            <w:r w:rsidRPr="00C83102">
              <w:rPr>
                <w:rFonts w:cstheme="majorBidi"/>
                <w:bCs/>
              </w:rPr>
              <w:t>analisis</w:t>
            </w: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  <w:bookmarkStart w:id="0" w:name="_GoBack"/>
            <w:bookmarkEnd w:id="0"/>
          </w:p>
        </w:tc>
      </w:tr>
      <w:tr w:rsidR="00042C78" w:rsidRPr="00C83102" w:rsidTr="00700341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2.</w:t>
            </w:r>
          </w:p>
        </w:tc>
        <w:tc>
          <w:tcPr>
            <w:tcW w:w="2875" w:type="dxa"/>
          </w:tcPr>
          <w:p w:rsidR="00700341" w:rsidRPr="0029654D" w:rsidRDefault="00700341" w:rsidP="00700341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hAnsiTheme="minorBidi"/>
              </w:rPr>
              <w:t>Mampumenganalisisdanmenjelaskanpengertiandanperancanganproduk</w:t>
            </w:r>
          </w:p>
          <w:p w:rsidR="00B3754A" w:rsidRPr="00C83102" w:rsidRDefault="00B3754A" w:rsidP="00B3754A">
            <w:pPr>
              <w:ind w:left="13"/>
              <w:rPr>
                <w:rFonts w:cstheme="majorBidi"/>
              </w:rPr>
            </w:pPr>
          </w:p>
        </w:tc>
        <w:tc>
          <w:tcPr>
            <w:tcW w:w="1519" w:type="dxa"/>
            <w:gridSpan w:val="2"/>
          </w:tcPr>
          <w:p w:rsidR="00700341" w:rsidRPr="0029654D" w:rsidRDefault="00700341" w:rsidP="00700341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eastAsia="Calibri" w:hAnsiTheme="minorBidi"/>
              </w:rPr>
              <w:t>Perancangandanpengembanganproduk</w:t>
            </w:r>
          </w:p>
          <w:p w:rsidR="00B3754A" w:rsidRPr="00C83102" w:rsidRDefault="00B3754A" w:rsidP="00F730D2">
            <w:pPr>
              <w:rPr>
                <w:rFonts w:cstheme="majorBidi"/>
              </w:rPr>
            </w:pPr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r w:rsidRPr="00C83102">
              <w:rPr>
                <w:rFonts w:cstheme="majorBidi"/>
              </w:rPr>
              <w:t>Ceramahdan Tanya Jawab</w:t>
            </w:r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3 x 50 menit</w:t>
            </w:r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ajorBidi"/>
              </w:rPr>
            </w:pPr>
            <w:r w:rsidRPr="00C83102">
              <w:rPr>
                <w:rFonts w:cstheme="majorBidi"/>
              </w:rPr>
              <w:t>Diskusi</w:t>
            </w:r>
            <w:r w:rsidR="00F9751C" w:rsidRPr="00C83102"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>Kelompok</w:t>
            </w:r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Penugasan</w:t>
            </w:r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Penyelesaiankasus</w:t>
            </w:r>
          </w:p>
        </w:tc>
        <w:tc>
          <w:tcPr>
            <w:tcW w:w="1074" w:type="dxa"/>
          </w:tcPr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1. Tugas</w:t>
            </w:r>
          </w:p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2. Kuis</w:t>
            </w:r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Kebenaran dan ketepatan jawaban,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r w:rsidRPr="00C83102">
              <w:rPr>
                <w:rFonts w:cstheme="majorBidi"/>
                <w:bCs/>
              </w:rPr>
              <w:t xml:space="preserve">Kebenaran dan ketajaman </w:t>
            </w:r>
            <w:r w:rsidRPr="00C83102">
              <w:rPr>
                <w:rFonts w:cstheme="majorBidi"/>
                <w:bCs/>
              </w:rPr>
              <w:lastRenderedPageBreak/>
              <w:t>analisis</w:t>
            </w: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042C78" w:rsidRPr="00C83102" w:rsidTr="00700341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875" w:type="dxa"/>
          </w:tcPr>
          <w:p w:rsidR="00700341" w:rsidRPr="0029654D" w:rsidRDefault="00700341" w:rsidP="00700341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hAnsiTheme="minorBidi"/>
              </w:rPr>
              <w:t>Mampu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menganalisis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dan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menjelaskan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pengertian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pengembangan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produk</w:t>
            </w:r>
          </w:p>
          <w:p w:rsidR="00B3754A" w:rsidRPr="00C83102" w:rsidRDefault="00B3754A" w:rsidP="00B3754A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519" w:type="dxa"/>
            <w:gridSpan w:val="2"/>
          </w:tcPr>
          <w:p w:rsidR="00700341" w:rsidRPr="0029654D" w:rsidRDefault="00700341" w:rsidP="00700341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eastAsia="Calibri" w:hAnsiTheme="minorBidi"/>
              </w:rPr>
              <w:t>Perancangan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dan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pengembangan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produk</w:t>
            </w:r>
          </w:p>
          <w:p w:rsidR="00B3754A" w:rsidRPr="00C83102" w:rsidRDefault="00B3754A" w:rsidP="004A45F3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r w:rsidRPr="00C83102">
              <w:rPr>
                <w:rFonts w:cstheme="majorBidi"/>
              </w:rPr>
              <w:t>Ceramahdan Tanya Jawab</w:t>
            </w:r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3 x 50 menit</w:t>
            </w:r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cstheme="majorBidi"/>
              </w:rPr>
            </w:pPr>
            <w:r w:rsidRPr="00C83102">
              <w:rPr>
                <w:rFonts w:cstheme="majorBidi"/>
              </w:rPr>
              <w:t>Diskusi</w:t>
            </w:r>
            <w:r w:rsidR="004A45F3" w:rsidRPr="00C83102"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>Kelompok</w:t>
            </w:r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Penugasan</w:t>
            </w:r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Penyelesaiankasus</w:t>
            </w:r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1. Tugas</w:t>
            </w:r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2. Kuis</w:t>
            </w:r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Kebenaran dan ketepatan jawaban,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r w:rsidRPr="00C83102">
              <w:rPr>
                <w:rFonts w:cstheme="majorBidi"/>
                <w:bCs/>
              </w:rPr>
              <w:t>Kebenaran dan ketajaman analisis</w:t>
            </w: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700341" w:rsidRPr="00C83102" w:rsidTr="00700341">
        <w:tc>
          <w:tcPr>
            <w:tcW w:w="743" w:type="dxa"/>
            <w:tcBorders>
              <w:left w:val="thinThickSmallGap" w:sz="24" w:space="0" w:color="auto"/>
            </w:tcBorders>
          </w:tcPr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4.</w:t>
            </w:r>
          </w:p>
        </w:tc>
        <w:tc>
          <w:tcPr>
            <w:tcW w:w="2875" w:type="dxa"/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hAnsiTheme="minorBidi"/>
              </w:rPr>
              <w:t>Mampu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menganalisis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dan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menjelaskan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penentuan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lokasi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dan layout</w:t>
            </w:r>
          </w:p>
          <w:p w:rsidR="00700341" w:rsidRPr="0029654D" w:rsidRDefault="00700341" w:rsidP="00AF4C03">
            <w:pPr>
              <w:rPr>
                <w:rFonts w:asciiTheme="minorBidi" w:hAnsiTheme="minorBidi"/>
              </w:rPr>
            </w:pPr>
          </w:p>
        </w:tc>
        <w:tc>
          <w:tcPr>
            <w:tcW w:w="1519" w:type="dxa"/>
            <w:gridSpan w:val="2"/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eastAsia="Calibri" w:hAnsiTheme="minorBidi"/>
              </w:rPr>
              <w:t>Penentuan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Lokasi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dan Tata letak (layout)</w:t>
            </w:r>
          </w:p>
          <w:p w:rsidR="00700341" w:rsidRPr="0029654D" w:rsidRDefault="00700341" w:rsidP="00AF4C03">
            <w:pPr>
              <w:rPr>
                <w:rFonts w:asciiTheme="minorBidi" w:hAnsiTheme="minorBidi"/>
              </w:rPr>
            </w:pPr>
          </w:p>
        </w:tc>
        <w:tc>
          <w:tcPr>
            <w:tcW w:w="1276" w:type="dxa"/>
          </w:tcPr>
          <w:p w:rsidR="00700341" w:rsidRPr="00C83102" w:rsidRDefault="00700341" w:rsidP="00B3754A">
            <w:pPr>
              <w:pStyle w:val="ListParagraph"/>
              <w:ind w:left="162"/>
              <w:rPr>
                <w:rFonts w:cstheme="majorBidi"/>
              </w:rPr>
            </w:pPr>
            <w:r w:rsidRPr="00C83102">
              <w:rPr>
                <w:rFonts w:cstheme="majorBidi"/>
              </w:rPr>
              <w:t>Ceramahdan Tanya Jawab</w:t>
            </w:r>
          </w:p>
          <w:p w:rsidR="00700341" w:rsidRPr="00C83102" w:rsidRDefault="00700341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700341" w:rsidRPr="00C83102" w:rsidRDefault="00700341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3 x 50 menit</w:t>
            </w:r>
          </w:p>
        </w:tc>
        <w:tc>
          <w:tcPr>
            <w:tcW w:w="1701" w:type="dxa"/>
          </w:tcPr>
          <w:p w:rsidR="00700341" w:rsidRPr="00C83102" w:rsidRDefault="00700341" w:rsidP="00B3754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cstheme="majorBidi"/>
              </w:rPr>
            </w:pPr>
            <w:r w:rsidRPr="00C83102">
              <w:rPr>
                <w:rFonts w:cstheme="majorBidi"/>
              </w:rPr>
              <w:t>Diskusi Kelompok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Penugasan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Penyelesaiankasus</w:t>
            </w:r>
          </w:p>
        </w:tc>
        <w:tc>
          <w:tcPr>
            <w:tcW w:w="1074" w:type="dxa"/>
          </w:tcPr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1. Tugas</w:t>
            </w:r>
          </w:p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2. Kuis</w:t>
            </w:r>
          </w:p>
        </w:tc>
        <w:tc>
          <w:tcPr>
            <w:tcW w:w="1843" w:type="dxa"/>
          </w:tcPr>
          <w:p w:rsidR="00700341" w:rsidRPr="00C83102" w:rsidRDefault="00700341" w:rsidP="00F9751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Kebenaran dan ketepatan jawaban,</w:t>
            </w:r>
          </w:p>
          <w:p w:rsidR="00700341" w:rsidRPr="00C83102" w:rsidRDefault="00700341" w:rsidP="00F9751C">
            <w:pPr>
              <w:rPr>
                <w:rFonts w:cstheme="majorBidi"/>
              </w:rPr>
            </w:pPr>
            <w:r w:rsidRPr="00C83102">
              <w:rPr>
                <w:rFonts w:cstheme="majorBidi"/>
                <w:bCs/>
              </w:rPr>
              <w:t>Kebenaran dan ketajaman analisis</w:t>
            </w: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</w:tc>
      </w:tr>
      <w:tr w:rsidR="00700341" w:rsidRPr="00C83102" w:rsidTr="00700341">
        <w:tc>
          <w:tcPr>
            <w:tcW w:w="743" w:type="dxa"/>
            <w:tcBorders>
              <w:left w:val="thinThickSmallGap" w:sz="24" w:space="0" w:color="auto"/>
            </w:tcBorders>
          </w:tcPr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5.</w:t>
            </w:r>
          </w:p>
        </w:tc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hAnsiTheme="minorBidi"/>
              </w:rPr>
              <w:t>Mampu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menganalisis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dan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menjelaskan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desain proses dan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kapasitas</w:t>
            </w:r>
          </w:p>
          <w:p w:rsidR="00700341" w:rsidRPr="0029654D" w:rsidRDefault="00700341" w:rsidP="00AF4C03">
            <w:pPr>
              <w:rPr>
                <w:rFonts w:asciiTheme="minorBidi" w:hAnsiTheme="minorBidi"/>
              </w:rPr>
            </w:pPr>
          </w:p>
        </w:tc>
        <w:tc>
          <w:tcPr>
            <w:tcW w:w="1519" w:type="dxa"/>
            <w:gridSpan w:val="2"/>
            <w:tcBorders>
              <w:bottom w:val="single" w:sz="4" w:space="0" w:color="000000" w:themeColor="text1"/>
            </w:tcBorders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eastAsia="Calibri" w:hAnsiTheme="minorBidi"/>
              </w:rPr>
              <w:t>Desain proses dan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kapasitas</w:t>
            </w:r>
          </w:p>
          <w:p w:rsidR="00700341" w:rsidRPr="0029654D" w:rsidRDefault="00700341" w:rsidP="00AF4C03">
            <w:pPr>
              <w:rPr>
                <w:rFonts w:asciiTheme="minorBidi" w:hAnsiTheme="minorBid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00341" w:rsidRPr="00C83102" w:rsidRDefault="00700341" w:rsidP="00B3754A">
            <w:pPr>
              <w:pStyle w:val="ListParagraph"/>
              <w:ind w:left="162"/>
              <w:rPr>
                <w:rFonts w:cstheme="majorBidi"/>
              </w:rPr>
            </w:pPr>
            <w:r w:rsidRPr="00C83102">
              <w:rPr>
                <w:rFonts w:cstheme="majorBidi"/>
              </w:rPr>
              <w:t>Ceramahdan Tanya Jawab</w:t>
            </w:r>
          </w:p>
          <w:p w:rsidR="00700341" w:rsidRPr="00C83102" w:rsidRDefault="00700341" w:rsidP="00B3754A">
            <w:pPr>
              <w:rPr>
                <w:rFonts w:cstheme="majorBidi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00341" w:rsidRPr="00C83102" w:rsidRDefault="00700341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3 x 50 menit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00341" w:rsidRPr="00C83102" w:rsidRDefault="00700341" w:rsidP="00B3754A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theme="majorBidi"/>
              </w:rPr>
            </w:pPr>
            <w:r w:rsidRPr="00C83102">
              <w:rPr>
                <w:rFonts w:cstheme="majorBidi"/>
              </w:rPr>
              <w:t>Diskusi Kelompok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Penugasan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Penyelesaiankasus</w:t>
            </w: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1. Tugas</w:t>
            </w:r>
          </w:p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2. Kuis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700341" w:rsidRPr="00C83102" w:rsidRDefault="00700341" w:rsidP="00F9751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Kebenaran dan ketepatan jawaban,</w:t>
            </w:r>
          </w:p>
          <w:p w:rsidR="00700341" w:rsidRPr="00C83102" w:rsidRDefault="00700341" w:rsidP="00F9751C">
            <w:pPr>
              <w:rPr>
                <w:rFonts w:cstheme="majorBidi"/>
              </w:rPr>
            </w:pPr>
            <w:r w:rsidRPr="00C83102">
              <w:rPr>
                <w:rFonts w:cstheme="majorBidi"/>
                <w:bCs/>
              </w:rPr>
              <w:t>Kebenaran dan ketajaman analisis</w:t>
            </w:r>
          </w:p>
        </w:tc>
        <w:tc>
          <w:tcPr>
            <w:tcW w:w="985" w:type="dxa"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700341" w:rsidRPr="00C83102" w:rsidRDefault="00700341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700341" w:rsidRPr="00C83102" w:rsidTr="00700341">
        <w:tc>
          <w:tcPr>
            <w:tcW w:w="743" w:type="dxa"/>
            <w:tcBorders>
              <w:left w:val="thinThickSmallGap" w:sz="24" w:space="0" w:color="auto"/>
            </w:tcBorders>
          </w:tcPr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6. </w:t>
            </w:r>
          </w:p>
        </w:tc>
        <w:tc>
          <w:tcPr>
            <w:tcW w:w="2875" w:type="dxa"/>
            <w:tcBorders>
              <w:right w:val="nil"/>
            </w:tcBorders>
          </w:tcPr>
          <w:p w:rsidR="00700341" w:rsidRPr="00C83102" w:rsidRDefault="00700341" w:rsidP="00B3754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519" w:type="dxa"/>
            <w:gridSpan w:val="2"/>
            <w:tcBorders>
              <w:left w:val="nil"/>
              <w:right w:val="nil"/>
            </w:tcBorders>
          </w:tcPr>
          <w:p w:rsidR="00700341" w:rsidRPr="00C83102" w:rsidRDefault="00700341" w:rsidP="00B3754A">
            <w:pPr>
              <w:pStyle w:val="BodyTex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00341" w:rsidRPr="00C83102" w:rsidRDefault="00700341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00341" w:rsidRPr="00C83102" w:rsidRDefault="00700341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QUIZ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700341" w:rsidRPr="00C83102" w:rsidRDefault="00700341" w:rsidP="004A45F3">
            <w:pPr>
              <w:rPr>
                <w:rFonts w:cstheme="majorBidi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700341" w:rsidRPr="00C83102" w:rsidRDefault="00700341" w:rsidP="00446070">
            <w:pPr>
              <w:rPr>
                <w:rFonts w:cstheme="majorBidi"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700341" w:rsidRPr="00C83102" w:rsidRDefault="00700341" w:rsidP="00F9751C">
            <w:pPr>
              <w:rPr>
                <w:rFonts w:cstheme="majorBidi"/>
                <w:bCs/>
              </w:rPr>
            </w:pPr>
          </w:p>
        </w:tc>
        <w:tc>
          <w:tcPr>
            <w:tcW w:w="985" w:type="dxa"/>
            <w:tcBorders>
              <w:left w:val="nil"/>
              <w:right w:val="thinThickSmallGap" w:sz="24" w:space="0" w:color="auto"/>
            </w:tcBorders>
          </w:tcPr>
          <w:p w:rsidR="00700341" w:rsidRPr="00C83102" w:rsidRDefault="00700341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700341" w:rsidRPr="00C83102" w:rsidTr="00700341">
        <w:tc>
          <w:tcPr>
            <w:tcW w:w="743" w:type="dxa"/>
            <w:tcBorders>
              <w:left w:val="thinThickSmallGap" w:sz="24" w:space="0" w:color="auto"/>
            </w:tcBorders>
          </w:tcPr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7.</w:t>
            </w:r>
          </w:p>
        </w:tc>
        <w:tc>
          <w:tcPr>
            <w:tcW w:w="2875" w:type="dxa"/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hAnsiTheme="minorBidi"/>
              </w:rPr>
              <w:t>Mampu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menganalisis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dan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menjelaskan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penanganan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bahan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dan</w:t>
            </w:r>
            <w:r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fasilitas</w:t>
            </w:r>
          </w:p>
          <w:p w:rsidR="00700341" w:rsidRPr="0029654D" w:rsidRDefault="00700341" w:rsidP="00AF4C03">
            <w:pPr>
              <w:rPr>
                <w:rFonts w:asciiTheme="minorBidi" w:hAnsiTheme="minorBidi"/>
              </w:rPr>
            </w:pPr>
          </w:p>
        </w:tc>
        <w:tc>
          <w:tcPr>
            <w:tcW w:w="1519" w:type="dxa"/>
            <w:gridSpan w:val="2"/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eastAsia="Calibri" w:hAnsiTheme="minorBidi"/>
              </w:rPr>
              <w:t>Penanganan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bahan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dan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pemeliharaan</w:t>
            </w:r>
            <w:r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fasilitas</w:t>
            </w:r>
          </w:p>
          <w:p w:rsidR="00700341" w:rsidRPr="0029654D" w:rsidRDefault="00700341" w:rsidP="00AF4C03">
            <w:pPr>
              <w:rPr>
                <w:rFonts w:asciiTheme="minorBidi" w:hAnsiTheme="minorBidi"/>
              </w:rPr>
            </w:pPr>
          </w:p>
        </w:tc>
        <w:tc>
          <w:tcPr>
            <w:tcW w:w="1276" w:type="dxa"/>
          </w:tcPr>
          <w:p w:rsidR="00700341" w:rsidRPr="00C83102" w:rsidRDefault="00700341" w:rsidP="00B3754A">
            <w:pPr>
              <w:pStyle w:val="ListParagraph"/>
              <w:ind w:left="162"/>
              <w:rPr>
                <w:rFonts w:cstheme="majorBidi"/>
              </w:rPr>
            </w:pPr>
            <w:r w:rsidRPr="00C83102">
              <w:rPr>
                <w:rFonts w:cstheme="majorBidi"/>
              </w:rPr>
              <w:t>Ceramahdan Tanya Jawab</w:t>
            </w:r>
          </w:p>
          <w:p w:rsidR="00700341" w:rsidRPr="00C83102" w:rsidRDefault="00700341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700341" w:rsidRPr="00C83102" w:rsidRDefault="00700341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3 x 50 menit</w:t>
            </w:r>
          </w:p>
        </w:tc>
        <w:tc>
          <w:tcPr>
            <w:tcW w:w="1701" w:type="dxa"/>
          </w:tcPr>
          <w:p w:rsidR="00700341" w:rsidRPr="00C83102" w:rsidRDefault="00700341" w:rsidP="00B3754A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ajorBidi"/>
              </w:rPr>
            </w:pPr>
            <w:r w:rsidRPr="00C83102">
              <w:rPr>
                <w:rFonts w:cstheme="majorBidi"/>
              </w:rPr>
              <w:t>DiskusiKelompok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Penugasan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Penyelesaiankasus</w:t>
            </w:r>
          </w:p>
        </w:tc>
        <w:tc>
          <w:tcPr>
            <w:tcW w:w="1074" w:type="dxa"/>
          </w:tcPr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1. Tugas</w:t>
            </w:r>
          </w:p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2. Kuis</w:t>
            </w:r>
          </w:p>
        </w:tc>
        <w:tc>
          <w:tcPr>
            <w:tcW w:w="1843" w:type="dxa"/>
          </w:tcPr>
          <w:p w:rsidR="00700341" w:rsidRPr="00C83102" w:rsidRDefault="00700341" w:rsidP="00F9751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Kebenaran dan ketepatan jawaban,</w:t>
            </w:r>
          </w:p>
          <w:p w:rsidR="00700341" w:rsidRPr="00C83102" w:rsidRDefault="00700341" w:rsidP="00F9751C">
            <w:pPr>
              <w:rPr>
                <w:rFonts w:cstheme="majorBidi"/>
              </w:rPr>
            </w:pPr>
            <w:r w:rsidRPr="00C83102">
              <w:rPr>
                <w:rFonts w:cstheme="majorBidi"/>
                <w:bCs/>
              </w:rPr>
              <w:t>Kebenaran dan ketajaman analisis</w:t>
            </w: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700341" w:rsidRPr="00C83102" w:rsidRDefault="00700341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700341" w:rsidRPr="00C83102" w:rsidTr="00700341">
        <w:trPr>
          <w:trHeight w:val="1971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8.</w:t>
            </w:r>
          </w:p>
        </w:tc>
        <w:tc>
          <w:tcPr>
            <w:tcW w:w="2875" w:type="dxa"/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hAnsiTheme="minorBidi"/>
              </w:rPr>
              <w:t>Mampu</w:t>
            </w:r>
            <w:r w:rsidR="00D35B80">
              <w:rPr>
                <w:rFonts w:asciiTheme="minorBidi" w:hAnsiTheme="minorBidi"/>
              </w:rPr>
              <w:t xml:space="preserve">   </w:t>
            </w:r>
            <w:r w:rsidRPr="0029654D">
              <w:rPr>
                <w:rFonts w:asciiTheme="minorBidi" w:hAnsiTheme="minorBidi"/>
              </w:rPr>
              <w:t>menganalisis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dan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menjelaskan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perancangan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dan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pengelolaan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tenaga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kerja</w:t>
            </w:r>
          </w:p>
          <w:p w:rsidR="00700341" w:rsidRPr="0029654D" w:rsidRDefault="00700341" w:rsidP="00AF4C03">
            <w:pPr>
              <w:rPr>
                <w:rFonts w:asciiTheme="minorBidi" w:hAnsiTheme="minorBidi"/>
              </w:rPr>
            </w:pPr>
          </w:p>
        </w:tc>
        <w:tc>
          <w:tcPr>
            <w:tcW w:w="1519" w:type="dxa"/>
            <w:gridSpan w:val="2"/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eastAsia="Calibri" w:hAnsiTheme="minorBidi"/>
              </w:rPr>
              <w:t>Perancangan</w:t>
            </w:r>
            <w:r w:rsidR="00D35B80"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dan</w:t>
            </w:r>
            <w:r w:rsidR="00D35B80"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pengelolaan</w:t>
            </w:r>
            <w:r w:rsidR="00D35B80"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tenagakerja</w:t>
            </w:r>
          </w:p>
          <w:p w:rsidR="00700341" w:rsidRPr="0029654D" w:rsidRDefault="00700341" w:rsidP="00AF4C03">
            <w:pPr>
              <w:rPr>
                <w:rFonts w:asciiTheme="minorBidi" w:hAnsiTheme="minorBidi"/>
              </w:rPr>
            </w:pPr>
          </w:p>
        </w:tc>
        <w:tc>
          <w:tcPr>
            <w:tcW w:w="1276" w:type="dxa"/>
          </w:tcPr>
          <w:p w:rsidR="00700341" w:rsidRPr="00C83102" w:rsidRDefault="00700341" w:rsidP="00B3754A">
            <w:pPr>
              <w:pStyle w:val="ListParagraph"/>
              <w:ind w:left="162"/>
              <w:rPr>
                <w:rFonts w:cstheme="majorBidi"/>
              </w:rPr>
            </w:pPr>
            <w:r w:rsidRPr="00C83102">
              <w:rPr>
                <w:rFonts w:cstheme="majorBidi"/>
              </w:rPr>
              <w:t>Ceramahdan Tanya Jawab</w:t>
            </w:r>
          </w:p>
          <w:p w:rsidR="00700341" w:rsidRPr="00C83102" w:rsidRDefault="00700341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700341" w:rsidRPr="00C83102" w:rsidRDefault="00700341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3 x 50 menit</w:t>
            </w:r>
          </w:p>
        </w:tc>
        <w:tc>
          <w:tcPr>
            <w:tcW w:w="1701" w:type="dxa"/>
          </w:tcPr>
          <w:p w:rsidR="00700341" w:rsidRPr="00C83102" w:rsidRDefault="00700341" w:rsidP="00B3754A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cstheme="majorBidi"/>
              </w:rPr>
            </w:pPr>
            <w:r w:rsidRPr="00C83102">
              <w:rPr>
                <w:rFonts w:cstheme="majorBidi"/>
              </w:rPr>
              <w:t>Diskusi Kelompok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Penugasan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Penyelesaiankasus</w:t>
            </w:r>
          </w:p>
        </w:tc>
        <w:tc>
          <w:tcPr>
            <w:tcW w:w="1074" w:type="dxa"/>
          </w:tcPr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1. Tugas</w:t>
            </w:r>
          </w:p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2. Kuis</w:t>
            </w:r>
          </w:p>
        </w:tc>
        <w:tc>
          <w:tcPr>
            <w:tcW w:w="1843" w:type="dxa"/>
          </w:tcPr>
          <w:p w:rsidR="00700341" w:rsidRPr="00C83102" w:rsidRDefault="00700341" w:rsidP="00F9751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Kebenaran dan ketepatan jawaban,</w:t>
            </w:r>
          </w:p>
          <w:p w:rsidR="00700341" w:rsidRPr="00C83102" w:rsidRDefault="00700341" w:rsidP="00F9751C">
            <w:pPr>
              <w:rPr>
                <w:rFonts w:cstheme="majorBidi"/>
              </w:rPr>
            </w:pPr>
            <w:r w:rsidRPr="00C83102">
              <w:rPr>
                <w:rFonts w:cstheme="majorBidi"/>
                <w:bCs/>
              </w:rPr>
              <w:t>Kebenaran dan ketajaman analisis</w:t>
            </w: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700341" w:rsidRPr="00C83102" w:rsidRDefault="00700341" w:rsidP="00B3754A">
            <w:pPr>
              <w:rPr>
                <w:rFonts w:cstheme="majorBidi"/>
              </w:rPr>
            </w:pPr>
          </w:p>
        </w:tc>
      </w:tr>
      <w:tr w:rsidR="00700341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9.</w:t>
            </w:r>
          </w:p>
        </w:tc>
        <w:tc>
          <w:tcPr>
            <w:tcW w:w="12265" w:type="dxa"/>
            <w:gridSpan w:val="9"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700341" w:rsidRPr="00C83102" w:rsidRDefault="00700341" w:rsidP="00874AC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MID SEMESTER</w:t>
            </w:r>
          </w:p>
        </w:tc>
      </w:tr>
      <w:tr w:rsidR="00700341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10.</w:t>
            </w:r>
          </w:p>
        </w:tc>
        <w:tc>
          <w:tcPr>
            <w:tcW w:w="2977" w:type="dxa"/>
            <w:gridSpan w:val="2"/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hAnsiTheme="minorBidi"/>
              </w:rPr>
              <w:t>Mampu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menganalisis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dan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menjelaskan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pengertian SCM</w:t>
            </w:r>
          </w:p>
          <w:p w:rsidR="00700341" w:rsidRPr="0029654D" w:rsidRDefault="00700341" w:rsidP="00AF4C03">
            <w:pPr>
              <w:rPr>
                <w:rFonts w:asciiTheme="minorBidi" w:hAnsiTheme="minorBidi"/>
              </w:rPr>
            </w:pPr>
          </w:p>
        </w:tc>
        <w:tc>
          <w:tcPr>
            <w:tcW w:w="1417" w:type="dxa"/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eastAsia="Calibri" w:hAnsiTheme="minorBidi"/>
              </w:rPr>
              <w:t>Manajemen</w:t>
            </w:r>
            <w:r w:rsidR="00D35B80"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rantai</w:t>
            </w:r>
            <w:r w:rsidR="00D35B80"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pasokan</w:t>
            </w:r>
          </w:p>
          <w:p w:rsidR="00700341" w:rsidRPr="0029654D" w:rsidRDefault="00700341" w:rsidP="00AF4C03">
            <w:pPr>
              <w:rPr>
                <w:rFonts w:asciiTheme="minorBidi" w:hAnsiTheme="minorBidi"/>
              </w:rPr>
            </w:pPr>
          </w:p>
        </w:tc>
        <w:tc>
          <w:tcPr>
            <w:tcW w:w="1276" w:type="dxa"/>
          </w:tcPr>
          <w:p w:rsidR="00700341" w:rsidRPr="00C83102" w:rsidRDefault="00700341" w:rsidP="00B3754A">
            <w:pPr>
              <w:pStyle w:val="ListParagraph"/>
              <w:ind w:left="162"/>
              <w:rPr>
                <w:rFonts w:cstheme="majorBidi"/>
              </w:rPr>
            </w:pPr>
            <w:r w:rsidRPr="00C83102">
              <w:rPr>
                <w:rFonts w:cstheme="majorBidi"/>
              </w:rPr>
              <w:lastRenderedPageBreak/>
              <w:t xml:space="preserve">Ceramahdan </w:t>
            </w:r>
            <w:r w:rsidRPr="00C83102">
              <w:rPr>
                <w:rFonts w:cstheme="majorBidi"/>
              </w:rPr>
              <w:lastRenderedPageBreak/>
              <w:t>Tanya Jawab</w:t>
            </w:r>
          </w:p>
          <w:p w:rsidR="00700341" w:rsidRPr="00C83102" w:rsidRDefault="00700341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700341" w:rsidRPr="00C83102" w:rsidRDefault="00700341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lastRenderedPageBreak/>
              <w:t>3 x 50 menit</w:t>
            </w:r>
          </w:p>
        </w:tc>
        <w:tc>
          <w:tcPr>
            <w:tcW w:w="1701" w:type="dxa"/>
          </w:tcPr>
          <w:p w:rsidR="00700341" w:rsidRPr="00C83102" w:rsidRDefault="00700341" w:rsidP="00B3754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cstheme="majorBidi"/>
              </w:rPr>
            </w:pPr>
            <w:r w:rsidRPr="00C83102">
              <w:rPr>
                <w:rFonts w:cstheme="majorBidi"/>
              </w:rPr>
              <w:t>Diskusi Kelompok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lastRenderedPageBreak/>
              <w:t>Penugasan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Penyelesaiankasus</w:t>
            </w:r>
          </w:p>
        </w:tc>
        <w:tc>
          <w:tcPr>
            <w:tcW w:w="1074" w:type="dxa"/>
          </w:tcPr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lastRenderedPageBreak/>
              <w:t>1. Tugas</w:t>
            </w:r>
          </w:p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2. Kuis</w:t>
            </w:r>
          </w:p>
        </w:tc>
        <w:tc>
          <w:tcPr>
            <w:tcW w:w="1843" w:type="dxa"/>
          </w:tcPr>
          <w:p w:rsidR="00700341" w:rsidRPr="00C83102" w:rsidRDefault="00700341" w:rsidP="00F9751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Kebenaran dan ketepatan </w:t>
            </w:r>
            <w:r w:rsidRPr="00C83102">
              <w:rPr>
                <w:rFonts w:cstheme="majorBidi"/>
                <w:bCs/>
              </w:rPr>
              <w:lastRenderedPageBreak/>
              <w:t>jawaban,</w:t>
            </w:r>
          </w:p>
          <w:p w:rsidR="00700341" w:rsidRPr="00C83102" w:rsidRDefault="00700341" w:rsidP="00F9751C">
            <w:pPr>
              <w:rPr>
                <w:rFonts w:cstheme="majorBidi"/>
              </w:rPr>
            </w:pPr>
            <w:r w:rsidRPr="00C83102">
              <w:rPr>
                <w:rFonts w:cstheme="majorBidi"/>
                <w:bCs/>
              </w:rPr>
              <w:t>Kebenaran dan ketajaman analisis</w:t>
            </w: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700341" w:rsidRPr="00C83102" w:rsidRDefault="00700341" w:rsidP="00B3754A">
            <w:pPr>
              <w:rPr>
                <w:rFonts w:cstheme="majorBidi"/>
              </w:rPr>
            </w:pPr>
          </w:p>
        </w:tc>
      </w:tr>
      <w:tr w:rsidR="00700341" w:rsidRPr="00C83102" w:rsidTr="00700341">
        <w:tc>
          <w:tcPr>
            <w:tcW w:w="743" w:type="dxa"/>
            <w:tcBorders>
              <w:left w:val="thinThickSmallGap" w:sz="24" w:space="0" w:color="auto"/>
            </w:tcBorders>
          </w:tcPr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11.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12</w:t>
            </w:r>
          </w:p>
        </w:tc>
        <w:tc>
          <w:tcPr>
            <w:tcW w:w="2977" w:type="dxa"/>
            <w:gridSpan w:val="2"/>
            <w:tcBorders>
              <w:bottom w:val="single" w:sz="4" w:space="0" w:color="000000" w:themeColor="text1"/>
            </w:tcBorders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hAnsiTheme="minorBidi"/>
              </w:rPr>
              <w:t>Mampu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menganalisis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dan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menjelaskan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pengertian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pengawasan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produk</w:t>
            </w:r>
          </w:p>
          <w:p w:rsidR="00700341" w:rsidRPr="0029654D" w:rsidRDefault="00700341" w:rsidP="00AF4C03">
            <w:pPr>
              <w:rPr>
                <w:rFonts w:asciiTheme="minorBidi" w:hAnsiTheme="minorBidi"/>
                <w:lang w:val="fi-FI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eastAsia="Calibri" w:hAnsiTheme="minorBidi"/>
              </w:rPr>
              <w:t>Perencanaandan</w:t>
            </w:r>
            <w:r w:rsidR="00D35B80"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pengawasan</w:t>
            </w:r>
            <w:r w:rsidR="00D35B80"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produksi</w:t>
            </w:r>
          </w:p>
          <w:p w:rsidR="00700341" w:rsidRPr="0029654D" w:rsidRDefault="00700341" w:rsidP="00AF4C03">
            <w:pPr>
              <w:rPr>
                <w:rFonts w:asciiTheme="minorBidi" w:hAnsiTheme="minorBid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700341" w:rsidRPr="00C83102" w:rsidRDefault="00700341" w:rsidP="00B3754A">
            <w:pPr>
              <w:pStyle w:val="ListParagraph"/>
              <w:ind w:left="162"/>
              <w:rPr>
                <w:rFonts w:cstheme="majorBidi"/>
              </w:rPr>
            </w:pPr>
            <w:r w:rsidRPr="00C83102">
              <w:rPr>
                <w:rFonts w:cstheme="majorBidi"/>
              </w:rPr>
              <w:t>Ceramahdan Tanya Jawab</w:t>
            </w:r>
          </w:p>
          <w:p w:rsidR="00700341" w:rsidRPr="00C83102" w:rsidRDefault="00700341" w:rsidP="00B3754A">
            <w:pPr>
              <w:rPr>
                <w:rFonts w:cstheme="majorBidi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700341" w:rsidRPr="00C83102" w:rsidRDefault="00700341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3 x 50 menit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700341" w:rsidRPr="00C83102" w:rsidRDefault="00700341" w:rsidP="00B3754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theme="majorBidi"/>
              </w:rPr>
            </w:pPr>
            <w:r w:rsidRPr="00C83102">
              <w:rPr>
                <w:rFonts w:cstheme="majorBidi"/>
              </w:rPr>
              <w:t>Diskusi Kelompok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Penugasan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Penyelesaiankasus</w:t>
            </w:r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1. Tugas</w:t>
            </w:r>
          </w:p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2. Kuis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700341" w:rsidRPr="00C83102" w:rsidRDefault="00700341" w:rsidP="00F9751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Kebenaran dan ketepatan jawaban,</w:t>
            </w:r>
          </w:p>
          <w:p w:rsidR="00700341" w:rsidRPr="00C83102" w:rsidRDefault="00700341" w:rsidP="00F9751C">
            <w:pPr>
              <w:rPr>
                <w:rFonts w:cstheme="majorBidi"/>
              </w:rPr>
            </w:pPr>
            <w:r w:rsidRPr="00C83102">
              <w:rPr>
                <w:rFonts w:cstheme="majorBidi"/>
                <w:bCs/>
              </w:rPr>
              <w:t>Kebenaran dan ketajaman analisis</w:t>
            </w: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700341" w:rsidRPr="00C83102" w:rsidRDefault="00700341" w:rsidP="00B3754A">
            <w:pPr>
              <w:rPr>
                <w:rFonts w:cstheme="majorBidi"/>
              </w:rPr>
            </w:pPr>
          </w:p>
        </w:tc>
      </w:tr>
      <w:tr w:rsidR="00700341" w:rsidRPr="00C83102" w:rsidTr="00700341">
        <w:trPr>
          <w:trHeight w:val="342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13.</w:t>
            </w:r>
          </w:p>
        </w:tc>
        <w:tc>
          <w:tcPr>
            <w:tcW w:w="2977" w:type="dxa"/>
            <w:gridSpan w:val="2"/>
            <w:tcBorders>
              <w:right w:val="nil"/>
            </w:tcBorders>
          </w:tcPr>
          <w:p w:rsidR="00700341" w:rsidRPr="00C83102" w:rsidRDefault="00700341" w:rsidP="00B8306A">
            <w:pPr>
              <w:jc w:val="both"/>
              <w:rPr>
                <w:rFonts w:cstheme="majorBidi"/>
                <w:bCs/>
                <w:lang w:val="id-ID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700341" w:rsidRPr="00C83102" w:rsidRDefault="00700341" w:rsidP="00B3754A">
            <w:pPr>
              <w:rPr>
                <w:rFonts w:cstheme="majorBidi"/>
                <w:lang w:val="sv-SE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700341" w:rsidRPr="00C83102" w:rsidRDefault="00700341" w:rsidP="00700341">
            <w:pPr>
              <w:pStyle w:val="ListParagraph"/>
              <w:ind w:left="162"/>
              <w:rPr>
                <w:rFonts w:cstheme="majorBidi"/>
              </w:rPr>
            </w:pPr>
            <w:r>
              <w:rPr>
                <w:rFonts w:cstheme="majorBidi"/>
              </w:rPr>
              <w:t>QUIZ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700341" w:rsidRPr="00C83102" w:rsidRDefault="00700341" w:rsidP="00700341">
            <w:pPr>
              <w:rPr>
                <w:rFonts w:cstheme="majorBidi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700341" w:rsidRPr="00700341" w:rsidRDefault="00700341" w:rsidP="00700341">
            <w:pPr>
              <w:rPr>
                <w:rFonts w:cstheme="majorBidi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700341" w:rsidRPr="00C83102" w:rsidRDefault="00700341" w:rsidP="00700341">
            <w:pPr>
              <w:rPr>
                <w:rFonts w:cstheme="majorBidi"/>
                <w:bCs/>
              </w:rPr>
            </w:pPr>
          </w:p>
          <w:p w:rsidR="00700341" w:rsidRPr="00C83102" w:rsidRDefault="00700341" w:rsidP="00446070">
            <w:pPr>
              <w:rPr>
                <w:rFonts w:cstheme="majorBidi"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700341" w:rsidRPr="00C83102" w:rsidRDefault="00700341" w:rsidP="00F9751C">
            <w:pPr>
              <w:rPr>
                <w:rFonts w:cstheme="majorBidi"/>
              </w:rPr>
            </w:pPr>
          </w:p>
        </w:tc>
        <w:tc>
          <w:tcPr>
            <w:tcW w:w="985" w:type="dxa"/>
            <w:tcBorders>
              <w:left w:val="nil"/>
              <w:right w:val="thinThickSmallGap" w:sz="24" w:space="0" w:color="auto"/>
            </w:tcBorders>
          </w:tcPr>
          <w:p w:rsidR="00700341" w:rsidRPr="00C83102" w:rsidRDefault="00700341" w:rsidP="00B3754A">
            <w:pPr>
              <w:rPr>
                <w:rFonts w:cstheme="majorBidi"/>
              </w:rPr>
            </w:pPr>
          </w:p>
        </w:tc>
      </w:tr>
      <w:tr w:rsidR="00700341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700341" w:rsidRPr="00C83102" w:rsidRDefault="00700341" w:rsidP="00B8306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14 </w:t>
            </w:r>
          </w:p>
        </w:tc>
        <w:tc>
          <w:tcPr>
            <w:tcW w:w="2977" w:type="dxa"/>
            <w:gridSpan w:val="2"/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hAnsiTheme="minorBidi"/>
              </w:rPr>
              <w:t>Mampu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menganalisis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dan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menjelaskan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 xml:space="preserve">pengertian inventory </w:t>
            </w:r>
          </w:p>
          <w:p w:rsidR="00700341" w:rsidRPr="0029654D" w:rsidRDefault="00700341" w:rsidP="00AF4C03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17" w:type="dxa"/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eastAsia="Calibri" w:hAnsiTheme="minorBidi"/>
              </w:rPr>
              <w:t>Manajemen</w:t>
            </w:r>
            <w:r w:rsidR="00D35B80"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Persediaan</w:t>
            </w:r>
          </w:p>
          <w:p w:rsidR="00700341" w:rsidRPr="0029654D" w:rsidRDefault="00700341" w:rsidP="00AF4C03">
            <w:pPr>
              <w:rPr>
                <w:rFonts w:asciiTheme="minorBidi" w:hAnsiTheme="minorBidi"/>
              </w:rPr>
            </w:pPr>
          </w:p>
        </w:tc>
        <w:tc>
          <w:tcPr>
            <w:tcW w:w="1276" w:type="dxa"/>
          </w:tcPr>
          <w:p w:rsidR="00700341" w:rsidRPr="00C83102" w:rsidRDefault="00700341" w:rsidP="00B3754A">
            <w:pPr>
              <w:pStyle w:val="ListParagraph"/>
              <w:ind w:left="162"/>
              <w:rPr>
                <w:rFonts w:cstheme="majorBidi"/>
              </w:rPr>
            </w:pPr>
            <w:r w:rsidRPr="00C83102">
              <w:rPr>
                <w:rFonts w:cstheme="majorBidi"/>
              </w:rPr>
              <w:t>Ceramahdan Tanya Jawab</w:t>
            </w:r>
          </w:p>
          <w:p w:rsidR="00700341" w:rsidRPr="00C83102" w:rsidRDefault="00700341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700341" w:rsidRPr="00C83102" w:rsidRDefault="00700341" w:rsidP="00B3754A">
            <w:pPr>
              <w:rPr>
                <w:rFonts w:cstheme="majorBidi"/>
              </w:rPr>
            </w:pPr>
          </w:p>
        </w:tc>
        <w:tc>
          <w:tcPr>
            <w:tcW w:w="1701" w:type="dxa"/>
          </w:tcPr>
          <w:p w:rsidR="00700341" w:rsidRPr="00C83102" w:rsidRDefault="00700341" w:rsidP="00B3754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cstheme="majorBidi"/>
              </w:rPr>
            </w:pPr>
            <w:r w:rsidRPr="00C83102">
              <w:rPr>
                <w:rFonts w:cstheme="majorBidi"/>
              </w:rPr>
              <w:t>Diskusi Kelompok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Penugasan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r w:rsidRPr="00C83102">
              <w:rPr>
                <w:rFonts w:cstheme="majorBidi"/>
              </w:rPr>
              <w:t>Penyelesaiankasus</w:t>
            </w:r>
          </w:p>
        </w:tc>
        <w:tc>
          <w:tcPr>
            <w:tcW w:w="1074" w:type="dxa"/>
          </w:tcPr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1. Tugas</w:t>
            </w:r>
          </w:p>
          <w:p w:rsidR="00700341" w:rsidRPr="00C83102" w:rsidRDefault="00700341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2. Kuis</w:t>
            </w:r>
          </w:p>
        </w:tc>
        <w:tc>
          <w:tcPr>
            <w:tcW w:w="1843" w:type="dxa"/>
          </w:tcPr>
          <w:p w:rsidR="00700341" w:rsidRPr="00C83102" w:rsidRDefault="00700341" w:rsidP="00F9751C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Kebenaran dan ketepatan jawaban,</w:t>
            </w:r>
          </w:p>
          <w:p w:rsidR="00700341" w:rsidRPr="00C83102" w:rsidRDefault="00700341" w:rsidP="00F9751C">
            <w:pPr>
              <w:rPr>
                <w:rFonts w:cstheme="majorBidi"/>
              </w:rPr>
            </w:pPr>
            <w:r w:rsidRPr="00C83102">
              <w:rPr>
                <w:rFonts w:cstheme="majorBidi"/>
                <w:bCs/>
              </w:rPr>
              <w:t>Kebenaran dan ketajaman analisis</w:t>
            </w: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700341" w:rsidRPr="00C83102" w:rsidRDefault="00700341" w:rsidP="00B3754A">
            <w:pPr>
              <w:rPr>
                <w:rFonts w:cstheme="majorBidi"/>
              </w:rPr>
            </w:pPr>
          </w:p>
        </w:tc>
      </w:tr>
      <w:tr w:rsidR="00700341" w:rsidRPr="00C83102" w:rsidTr="00446070">
        <w:tc>
          <w:tcPr>
            <w:tcW w:w="743" w:type="dxa"/>
            <w:tcBorders>
              <w:left w:val="thinThickSmallGap" w:sz="24" w:space="0" w:color="auto"/>
            </w:tcBorders>
          </w:tcPr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15.</w:t>
            </w:r>
          </w:p>
        </w:tc>
        <w:tc>
          <w:tcPr>
            <w:tcW w:w="2977" w:type="dxa"/>
            <w:gridSpan w:val="2"/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hAnsiTheme="minorBidi"/>
              </w:rPr>
              <w:t>Mampu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menganalisis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danmen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jelaskan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pengertian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manajemen</w:t>
            </w:r>
            <w:r w:rsidR="00D35B80">
              <w:rPr>
                <w:rFonts w:asciiTheme="minorBidi" w:hAnsiTheme="minorBidi"/>
              </w:rPr>
              <w:t xml:space="preserve"> </w:t>
            </w:r>
            <w:r w:rsidRPr="0029654D">
              <w:rPr>
                <w:rFonts w:asciiTheme="minorBidi" w:hAnsiTheme="minorBidi"/>
              </w:rPr>
              <w:t>kualitas</w:t>
            </w:r>
          </w:p>
          <w:p w:rsidR="00700341" w:rsidRPr="0029654D" w:rsidRDefault="00700341" w:rsidP="00AF4C03">
            <w:pPr>
              <w:pStyle w:val="Default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700341" w:rsidRPr="0029654D" w:rsidRDefault="00700341" w:rsidP="00AF4C03">
            <w:pPr>
              <w:rPr>
                <w:rFonts w:asciiTheme="minorBidi" w:hAnsiTheme="minorBidi"/>
              </w:rPr>
            </w:pPr>
            <w:r w:rsidRPr="0029654D">
              <w:rPr>
                <w:rFonts w:asciiTheme="minorBidi" w:eastAsia="Calibri" w:hAnsiTheme="minorBidi"/>
              </w:rPr>
              <w:t>Manajemen</w:t>
            </w:r>
            <w:r w:rsidR="00D35B80">
              <w:rPr>
                <w:rFonts w:asciiTheme="minorBidi" w:eastAsia="Calibri" w:hAnsiTheme="minorBidi"/>
              </w:rPr>
              <w:t xml:space="preserve"> </w:t>
            </w:r>
            <w:r w:rsidRPr="0029654D">
              <w:rPr>
                <w:rFonts w:asciiTheme="minorBidi" w:eastAsia="Calibri" w:hAnsiTheme="minorBidi"/>
              </w:rPr>
              <w:t>kualitas</w:t>
            </w:r>
          </w:p>
          <w:p w:rsidR="00700341" w:rsidRPr="0029654D" w:rsidRDefault="00700341" w:rsidP="00AF4C03">
            <w:pPr>
              <w:rPr>
                <w:rFonts w:asciiTheme="minorBidi" w:hAnsiTheme="minorBidi"/>
              </w:rPr>
            </w:pPr>
          </w:p>
        </w:tc>
        <w:tc>
          <w:tcPr>
            <w:tcW w:w="1276" w:type="dxa"/>
          </w:tcPr>
          <w:p w:rsidR="00700341" w:rsidRPr="00C83102" w:rsidRDefault="00700341" w:rsidP="00B8306A">
            <w:pPr>
              <w:pStyle w:val="ListParagraph"/>
              <w:ind w:left="162"/>
              <w:rPr>
                <w:rFonts w:cstheme="majorBidi"/>
              </w:rPr>
            </w:pPr>
            <w:r w:rsidRPr="00C83102">
              <w:rPr>
                <w:rFonts w:cstheme="majorBidi"/>
              </w:rPr>
              <w:t>Ceramahdan Tanya Jawab</w:t>
            </w:r>
          </w:p>
          <w:p w:rsidR="00700341" w:rsidRPr="00C83102" w:rsidRDefault="00700341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</w:tcPr>
          <w:p w:rsidR="00700341" w:rsidRPr="00C83102" w:rsidRDefault="00700341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3 x 50 menit</w:t>
            </w:r>
          </w:p>
        </w:tc>
        <w:tc>
          <w:tcPr>
            <w:tcW w:w="1701" w:type="dxa"/>
          </w:tcPr>
          <w:p w:rsidR="00700341" w:rsidRPr="00C83102" w:rsidRDefault="00700341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r w:rsidRPr="00C83102">
              <w:rPr>
                <w:rFonts w:cstheme="majorBidi"/>
              </w:rPr>
              <w:t>Diskusi Kelompok</w:t>
            </w:r>
          </w:p>
          <w:p w:rsidR="00700341" w:rsidRPr="00C83102" w:rsidRDefault="00700341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r w:rsidRPr="00C83102">
              <w:rPr>
                <w:rFonts w:cstheme="majorBidi"/>
              </w:rPr>
              <w:t>Penugasan</w:t>
            </w:r>
          </w:p>
          <w:p w:rsidR="00700341" w:rsidRPr="00C83102" w:rsidRDefault="00700341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r w:rsidRPr="00C83102">
              <w:rPr>
                <w:rFonts w:cstheme="majorBidi"/>
              </w:rPr>
              <w:t>Penyelesaiankasus</w:t>
            </w:r>
          </w:p>
        </w:tc>
        <w:tc>
          <w:tcPr>
            <w:tcW w:w="1074" w:type="dxa"/>
          </w:tcPr>
          <w:p w:rsidR="00700341" w:rsidRPr="00C83102" w:rsidRDefault="00700341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1. Tugas</w:t>
            </w:r>
          </w:p>
          <w:p w:rsidR="00700341" w:rsidRPr="00C83102" w:rsidRDefault="00700341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2. Kuis</w:t>
            </w:r>
          </w:p>
        </w:tc>
        <w:tc>
          <w:tcPr>
            <w:tcW w:w="1843" w:type="dxa"/>
          </w:tcPr>
          <w:p w:rsidR="00700341" w:rsidRPr="00C83102" w:rsidRDefault="00700341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Kebenaran dan ketepatan jawaban,</w:t>
            </w:r>
          </w:p>
          <w:p w:rsidR="00700341" w:rsidRPr="00C83102" w:rsidRDefault="00700341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>Kebenaran dan ketajaman analisis</w:t>
            </w:r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700341" w:rsidRPr="00C83102" w:rsidRDefault="00700341" w:rsidP="00B3754A">
            <w:pPr>
              <w:rPr>
                <w:rFonts w:cstheme="majorBidi"/>
              </w:rPr>
            </w:pPr>
          </w:p>
        </w:tc>
      </w:tr>
      <w:tr w:rsidR="00700341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700341" w:rsidRPr="00C83102" w:rsidRDefault="00700341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16.</w:t>
            </w:r>
          </w:p>
        </w:tc>
        <w:tc>
          <w:tcPr>
            <w:tcW w:w="12265" w:type="dxa"/>
            <w:gridSpan w:val="9"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700341" w:rsidRPr="00C83102" w:rsidRDefault="00700341" w:rsidP="00B3754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AKHIR SEMESTER</w:t>
            </w:r>
          </w:p>
        </w:tc>
      </w:tr>
      <w:tr w:rsidR="00700341" w:rsidRPr="00C83102" w:rsidTr="007A693E">
        <w:tc>
          <w:tcPr>
            <w:tcW w:w="3720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</w:tcPr>
          <w:p w:rsidR="00700341" w:rsidRPr="00C83102" w:rsidRDefault="00700341" w:rsidP="00B3754A">
            <w:pPr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Bobot</w:t>
            </w:r>
            <w:r>
              <w:rPr>
                <w:rFonts w:cstheme="majorBidi"/>
                <w:b/>
              </w:rPr>
              <w:t xml:space="preserve"> </w:t>
            </w:r>
            <w:r w:rsidRPr="00C83102">
              <w:rPr>
                <w:rFonts w:cstheme="majorBidi"/>
                <w:b/>
              </w:rPr>
              <w:t>Penilaian</w:t>
            </w:r>
          </w:p>
        </w:tc>
        <w:tc>
          <w:tcPr>
            <w:tcW w:w="9288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700341" w:rsidRPr="00C83102" w:rsidRDefault="00700341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>Akhlak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: 10%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Tugas   : 10% 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Kuis  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>: 20%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UTS   </w:t>
            </w:r>
            <w:r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 : 30%</w:t>
            </w:r>
          </w:p>
          <w:p w:rsidR="00700341" w:rsidRPr="00C83102" w:rsidRDefault="00700341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UAS  </w:t>
            </w:r>
            <w:r>
              <w:rPr>
                <w:rFonts w:cstheme="majorBidi"/>
              </w:rPr>
              <w:t xml:space="preserve">   </w:t>
            </w:r>
            <w:r w:rsidRPr="00C83102">
              <w:rPr>
                <w:rFonts w:cstheme="majorBidi"/>
              </w:rPr>
              <w:t>: 30%</w:t>
            </w:r>
          </w:p>
        </w:tc>
      </w:tr>
    </w:tbl>
    <w:p w:rsidR="0097766D" w:rsidRPr="00C83102" w:rsidRDefault="0097766D"/>
    <w:p w:rsidR="002376F9" w:rsidRPr="00C83102" w:rsidRDefault="002376F9"/>
    <w:sectPr w:rsidR="002376F9" w:rsidRPr="00C83102" w:rsidSect="00042C78">
      <w:pgSz w:w="15842" w:h="12242" w:orient="landscape" w:code="1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C70"/>
    <w:multiLevelType w:val="hybridMultilevel"/>
    <w:tmpl w:val="28C2E402"/>
    <w:lvl w:ilvl="0" w:tplc="93EA0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2099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E3718DC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15772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816EB4"/>
    <w:multiLevelType w:val="multilevel"/>
    <w:tmpl w:val="A10A9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06C74"/>
    <w:multiLevelType w:val="hybridMultilevel"/>
    <w:tmpl w:val="DD64F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2241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906C7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D155F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1F1749"/>
    <w:multiLevelType w:val="hybridMultilevel"/>
    <w:tmpl w:val="EF02B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E193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F5547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583D59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953079"/>
    <w:multiLevelType w:val="multilevel"/>
    <w:tmpl w:val="8068828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4">
    <w:nsid w:val="6512324A"/>
    <w:multiLevelType w:val="hybridMultilevel"/>
    <w:tmpl w:val="03E2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455F8E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C0168B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6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0"/>
  </w:num>
  <w:num w:numId="13">
    <w:abstractNumId w:val="9"/>
  </w:num>
  <w:num w:numId="14">
    <w:abstractNumId w:val="14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D41C8"/>
    <w:rsid w:val="00042C78"/>
    <w:rsid w:val="000A5E2F"/>
    <w:rsid w:val="00115EF5"/>
    <w:rsid w:val="0021544E"/>
    <w:rsid w:val="002376F9"/>
    <w:rsid w:val="002A6840"/>
    <w:rsid w:val="002F34F8"/>
    <w:rsid w:val="00335839"/>
    <w:rsid w:val="003A3DA9"/>
    <w:rsid w:val="003D41C8"/>
    <w:rsid w:val="00405C6B"/>
    <w:rsid w:val="00446070"/>
    <w:rsid w:val="004641DA"/>
    <w:rsid w:val="004A45F3"/>
    <w:rsid w:val="006F42E3"/>
    <w:rsid w:val="00700341"/>
    <w:rsid w:val="00720B89"/>
    <w:rsid w:val="007B2F50"/>
    <w:rsid w:val="00803D2C"/>
    <w:rsid w:val="00874ACA"/>
    <w:rsid w:val="008D5190"/>
    <w:rsid w:val="0097766D"/>
    <w:rsid w:val="009835C6"/>
    <w:rsid w:val="009E5C01"/>
    <w:rsid w:val="00A30327"/>
    <w:rsid w:val="00A82F87"/>
    <w:rsid w:val="00B3754A"/>
    <w:rsid w:val="00B8306A"/>
    <w:rsid w:val="00C775BC"/>
    <w:rsid w:val="00C83102"/>
    <w:rsid w:val="00D35B80"/>
    <w:rsid w:val="00EE2D7B"/>
    <w:rsid w:val="00F730D2"/>
    <w:rsid w:val="00F775B7"/>
    <w:rsid w:val="00F97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00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syarham</cp:lastModifiedBy>
  <cp:revision>15</cp:revision>
  <dcterms:created xsi:type="dcterms:W3CDTF">2019-11-21T01:31:00Z</dcterms:created>
  <dcterms:modified xsi:type="dcterms:W3CDTF">2020-09-19T15:01:00Z</dcterms:modified>
</cp:coreProperties>
</file>